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C02" w:rsidRPr="000D1031" w:rsidRDefault="00337C02" w:rsidP="00337C02">
      <w:pPr>
        <w:jc w:val="center"/>
        <w:rPr>
          <w:rFonts w:ascii="Times New Roman" w:eastAsia="Times-Bold" w:hAnsi="Times New Roman"/>
          <w:b/>
          <w:bCs/>
        </w:rPr>
      </w:pPr>
      <w:r>
        <w:rPr>
          <w:rFonts w:ascii="Times New Roman" w:eastAsia="Times-Bold" w:hAnsi="Times New Roman"/>
          <w:b/>
          <w:bCs/>
        </w:rPr>
        <w:t>М</w:t>
      </w:r>
      <w:r w:rsidRPr="000D1031">
        <w:rPr>
          <w:rFonts w:ascii="Times New Roman" w:eastAsia="Times-Bold" w:hAnsi="Times New Roman"/>
          <w:b/>
          <w:bCs/>
        </w:rPr>
        <w:t>етодическ</w:t>
      </w:r>
      <w:r>
        <w:rPr>
          <w:rFonts w:ascii="Times New Roman" w:eastAsia="Times-Bold" w:hAnsi="Times New Roman"/>
          <w:b/>
          <w:bCs/>
        </w:rPr>
        <w:t>ий</w:t>
      </w:r>
      <w:r w:rsidRPr="000D1031">
        <w:rPr>
          <w:rFonts w:ascii="Times New Roman" w:eastAsia="Times-Bold" w:hAnsi="Times New Roman"/>
          <w:b/>
          <w:bCs/>
        </w:rPr>
        <w:t xml:space="preserve"> проект</w:t>
      </w:r>
    </w:p>
    <w:p w:rsidR="004B1A40" w:rsidRDefault="003D5F5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“Дети должны учиться вместе!”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замысел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трансляция накопленного опыта образовательной системы Начальной общеобразовательной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Звёздный  через проведение методических семинаров, стажировок по организации включающего (инклюзивного) образования в общеобразовательной организации.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МБУ Начальная общеобразовательная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Звёздный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Номинация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«Практики инклюзивного образования в общеобразовательной организации»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Описание системы инновационных образовательных практик, успешно реализуемых организацией - участником Конкурса по направлению номинации.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территории п. Звёздный нет ни коррекционной школы, ни центра психолого-медико-педагогической помощи. </w:t>
      </w:r>
      <w:r w:rsidR="00214A43" w:rsidRPr="00214A43">
        <w:rPr>
          <w:rFonts w:ascii="Times New Roman" w:eastAsia="Times New Roman" w:hAnsi="Times New Roman" w:cs="Times New Roman"/>
          <w:color w:val="auto"/>
          <w:sz w:val="24"/>
          <w:szCs w:val="24"/>
        </w:rPr>
        <w:t>Задача школ</w:t>
      </w:r>
      <w:proofErr w:type="gramStart"/>
      <w:r w:rsidR="00214A43" w:rsidRPr="00214A43">
        <w:rPr>
          <w:rFonts w:ascii="Times New Roman" w:eastAsia="Times New Roman" w:hAnsi="Times New Roman" w:cs="Times New Roman"/>
          <w:color w:val="auto"/>
          <w:sz w:val="24"/>
          <w:szCs w:val="24"/>
        </w:rPr>
        <w:t>ы-</w:t>
      </w:r>
      <w:proofErr w:type="gramEnd"/>
      <w:r w:rsidR="00214A43" w:rsidRPr="00214A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максимально комфортный доступ детям - инвалидам и детям с ОВЗ  к социокультурным и образовательным ресурсам как нашей школы, так и Звёздного.   Так родилась наша социокультурная модель инклюзии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ключения всех детей и каждого ребенка вне зависимости от его особенностей  сначала в образовательную деятельность школы, а затем -</w:t>
      </w:r>
      <w:r w:rsidR="0033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жизнь социума.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подробно о реализации инклюзивного образования в нашей школе в презентации по ссылке: </w:t>
      </w:r>
      <w:hyperlink r:id="rId5" w:anchor="slide=id.p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https://docs.google.com/presentation/d/1EvqkljQTTW_behmmrZT2CH8PM0NsXxRDQy057unpNUY/edit#slide=id.p4</w:t>
        </w:r>
      </w:hyperlink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в нашей школе основывается на трех принципах: доступность, открытость, сотрудничество.</w:t>
      </w:r>
    </w:p>
    <w:p w:rsidR="004B1A40" w:rsidRDefault="003D5F53">
      <w:pPr>
        <w:spacing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Доступность образования достигается за счёт: </w:t>
      </w:r>
    </w:p>
    <w:p w:rsidR="004B1A40" w:rsidRDefault="003D5F53">
      <w:pPr>
        <w:numPr>
          <w:ilvl w:val="0"/>
          <w:numId w:val="2"/>
        </w:numPr>
        <w:spacing w:line="276" w:lineRule="auto"/>
        <w:ind w:left="-5" w:firstLine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“Школа доступной архитектуры”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создания доступной архитектурной среды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входная группа, навигация, устранение видимых препятствий, санузел для маломобильных групп, кабинет психолога, логопеда, дефектолога,  ресурсный кабинет, сенсорная комната, наличие учебников для адаптированных программ, оборудование для психофизиологической разгрузки и коррекционных занятий)</w:t>
      </w:r>
    </w:p>
    <w:p w:rsidR="00546C66" w:rsidRDefault="00546C66" w:rsidP="00546C66">
      <w:pPr>
        <w:pStyle w:val="aa"/>
        <w:spacing w:before="0" w:beforeAutospacing="0" w:after="160" w:afterAutospacing="0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b/>
        </w:rPr>
        <w:t xml:space="preserve">-    </w:t>
      </w:r>
      <w:r w:rsidR="003D5F53" w:rsidRPr="00546C66">
        <w:rPr>
          <w:b/>
        </w:rPr>
        <w:t xml:space="preserve"> </w:t>
      </w:r>
      <w:r>
        <w:rPr>
          <w:b/>
          <w:bCs/>
          <w:color w:val="000000"/>
        </w:rPr>
        <w:t xml:space="preserve">“Школа живого знания” </w:t>
      </w:r>
      <w:proofErr w:type="gramStart"/>
      <w:r>
        <w:rPr>
          <w:b/>
          <w:bCs/>
          <w:color w:val="000000"/>
        </w:rPr>
        <w:t>-</w:t>
      </w:r>
      <w:r>
        <w:rPr>
          <w:color w:val="000000"/>
        </w:rPr>
        <w:t>р</w:t>
      </w:r>
      <w:proofErr w:type="gramEnd"/>
      <w:r>
        <w:rPr>
          <w:color w:val="000000"/>
        </w:rPr>
        <w:t xml:space="preserve">азработки и реализации адаптированных программ, индивидуальных учебных планов, СИПР для детей различных нозологических групп, применения в образовательном процессе адаптированных технологий (арт-терапии - песочная терапия, </w:t>
      </w:r>
      <w:proofErr w:type="spellStart"/>
      <w:r>
        <w:rPr>
          <w:color w:val="000000"/>
        </w:rPr>
        <w:t>сказкотерапия</w:t>
      </w:r>
      <w:proofErr w:type="spellEnd"/>
      <w:r>
        <w:rPr>
          <w:color w:val="000000"/>
        </w:rPr>
        <w:t>,   </w:t>
      </w:r>
      <w:proofErr w:type="spellStart"/>
      <w:r>
        <w:rPr>
          <w:color w:val="000000"/>
        </w:rPr>
        <w:t>изотерапия</w:t>
      </w:r>
      <w:proofErr w:type="spellEnd"/>
      <w:r>
        <w:rPr>
          <w:color w:val="000000"/>
        </w:rPr>
        <w:t xml:space="preserve">, музыкальная терапия; </w:t>
      </w:r>
      <w:proofErr w:type="spellStart"/>
      <w:r>
        <w:rPr>
          <w:color w:val="000000"/>
        </w:rPr>
        <w:t>аквотерапия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агротерапия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легоконструирование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игротерапия</w:t>
      </w:r>
      <w:proofErr w:type="spellEnd"/>
      <w:r>
        <w:rPr>
          <w:color w:val="000000"/>
        </w:rPr>
        <w:t xml:space="preserve">; БОС- терапии; элементов </w:t>
      </w:r>
      <w:proofErr w:type="spellStart"/>
      <w:r>
        <w:rPr>
          <w:color w:val="000000"/>
        </w:rPr>
        <w:t>кинезиологии</w:t>
      </w:r>
      <w:proofErr w:type="spellEnd"/>
      <w:r>
        <w:rPr>
          <w:color w:val="000000"/>
        </w:rPr>
        <w:t>; проектной и др.)</w:t>
      </w:r>
    </w:p>
    <w:p w:rsidR="004B1A40" w:rsidRPr="00546C66" w:rsidRDefault="003D5F53" w:rsidP="009437E7">
      <w:pPr>
        <w:numPr>
          <w:ilvl w:val="0"/>
          <w:numId w:val="2"/>
        </w:numPr>
        <w:spacing w:line="276" w:lineRule="auto"/>
        <w:ind w:left="-5" w:firstLine="0"/>
        <w:contextualSpacing/>
        <w:jc w:val="both"/>
        <w:rPr>
          <w:b/>
          <w:sz w:val="24"/>
          <w:szCs w:val="24"/>
        </w:rPr>
      </w:pPr>
      <w:r w:rsidRPr="00546C66">
        <w:rPr>
          <w:rFonts w:ascii="Times New Roman" w:eastAsia="Times New Roman" w:hAnsi="Times New Roman" w:cs="Times New Roman"/>
          <w:b/>
          <w:sz w:val="24"/>
          <w:szCs w:val="24"/>
        </w:rPr>
        <w:t xml:space="preserve">“Школа естественной коммуникации” </w:t>
      </w:r>
      <w:proofErr w:type="gramStart"/>
      <w:r w:rsidRPr="00546C66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546C66">
        <w:rPr>
          <w:rFonts w:ascii="Times New Roman" w:eastAsia="Times New Roman" w:hAnsi="Times New Roman" w:cs="Times New Roman"/>
          <w:sz w:val="24"/>
          <w:szCs w:val="24"/>
        </w:rPr>
        <w:t xml:space="preserve">ключения (как полного, так и частичного)  в образовательный процесс в общеобразовательных классах детей с ОВЗ, детей-инвалидов. Включение в коллективную деятельность через участие таких детей в доступных спортивных соревнованиях, праздниках, играх и других мероприятиях. </w:t>
      </w:r>
      <w:r w:rsidRPr="00546C6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летнего отдыха совместно в отрядах в лагере дневного пребывания. Предоставление дополнительного образования по адаптированным общеразвивающим программам. А главное- формирование единой образовательной среды. Здесь важными являются абсолютно  все дети, все педагоги, все родители.</w:t>
      </w:r>
    </w:p>
    <w:p w:rsidR="004B1A40" w:rsidRDefault="003D5F53">
      <w:pPr>
        <w:spacing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Открытость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инклюзивного образования прежде всего достигается за счёт согласования образовательных программ с родителями, учета их потребностей, консультаций.</w:t>
      </w:r>
    </w:p>
    <w:p w:rsidR="004B1A40" w:rsidRDefault="003D5F53">
      <w:pPr>
        <w:spacing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</w:t>
      </w:r>
      <w:r w:rsidR="000630F3">
        <w:rPr>
          <w:rFonts w:ascii="Times New Roman" w:eastAsia="Times New Roman" w:hAnsi="Times New Roman" w:cs="Times New Roman"/>
          <w:sz w:val="24"/>
          <w:szCs w:val="24"/>
        </w:rPr>
        <w:t>со СМИ - телеканалом “ЗАТО КТВ”</w:t>
      </w:r>
      <w:r>
        <w:rPr>
          <w:rFonts w:ascii="Times New Roman" w:eastAsia="Times New Roman" w:hAnsi="Times New Roman" w:cs="Times New Roman"/>
          <w:sz w:val="24"/>
          <w:szCs w:val="24"/>
        </w:rPr>
        <w:t>, программой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Телевестник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Звёздного”, информационным бюллетенем “Вестник Звёздного”, работа школьного радио, печатные материалы, сайт школы и социальные сети- основа для информационной открытости школы. </w:t>
      </w:r>
    </w:p>
    <w:p w:rsidR="004B1A40" w:rsidRDefault="003D5F53">
      <w:pPr>
        <w:spacing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Открытость месту, в котором мы живем (социуму): все обучающиеся с ОВЗ принимают участие во всех мероприятиях муниципалитета: «День Звёздного», традиционные митинги и акции к 1 и 9 мая, муниципальные конкурсы детского творчества, мероприятия библиотеки и т.д.</w:t>
      </w:r>
    </w:p>
    <w:p w:rsidR="004B1A40" w:rsidRDefault="003D5F53">
      <w:pPr>
        <w:spacing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Сотрудничество: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семьей; с администрацией ЗАТО Звездный, с образовательными учреждениями; с учреждениями дополнительного образования, культуры и  здравоохранения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социальными партнерами; с педагогическим сообществом, с негосударственными некоммерческими организациями.</w:t>
      </w:r>
    </w:p>
    <w:p w:rsidR="004B1A40" w:rsidRDefault="003D5F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школе обучается 438 детей в возрасте от 6,5 лет до 12 лет. Это  дети с нормой физического и психического развития, а также дети с ограниченными возможностями здоровья (ОВЗ) и дети – инвалиды. Среди детей с ОВЗ и детей-инвалидов есть дети с умственной отсталостью, с задержкой психического развития,  дети с речевыми  нарушениями,  с двигательными нарушениями, со сложной структурой дефекта.  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Перечень инновационных образовательных практик </w:t>
      </w:r>
    </w:p>
    <w:tbl>
      <w:tblPr>
        <w:tblStyle w:val="a5"/>
        <w:tblW w:w="981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8"/>
        <w:gridCol w:w="876"/>
        <w:gridCol w:w="844"/>
        <w:gridCol w:w="1483"/>
        <w:gridCol w:w="1446"/>
        <w:gridCol w:w="1860"/>
        <w:gridCol w:w="870"/>
      </w:tblGrid>
      <w:tr w:rsidR="004B1A40" w:rsidTr="00214A43">
        <w:tc>
          <w:tcPr>
            <w:tcW w:w="2438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44" w:type="dxa"/>
          </w:tcPr>
          <w:p w:rsidR="004B1A40" w:rsidRDefault="00214A4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46" w:type="dxa"/>
          </w:tcPr>
          <w:p w:rsidR="004B1A40" w:rsidRDefault="00214A4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860" w:type="dxa"/>
          </w:tcPr>
          <w:p w:rsidR="004B1A40" w:rsidRDefault="00214A4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r w:rsidR="003D5F53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результаты</w:t>
            </w:r>
          </w:p>
        </w:tc>
        <w:tc>
          <w:tcPr>
            <w:tcW w:w="87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4B1A40" w:rsidTr="00214A43">
        <w:trPr>
          <w:trHeight w:val="240"/>
        </w:trPr>
        <w:tc>
          <w:tcPr>
            <w:tcW w:w="2438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</w:t>
            </w: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2904 за 4 года обучения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программы начального общего образования </w:t>
            </w:r>
          </w:p>
        </w:tc>
        <w:tc>
          <w:tcPr>
            <w:tcW w:w="870" w:type="dxa"/>
            <w:vMerge w:val="restart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программы используются в образовательном процессе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потребностей ребенка</w:t>
            </w:r>
          </w:p>
        </w:tc>
      </w:tr>
      <w:tr w:rsidR="004B1A40" w:rsidTr="00214A43">
        <w:trPr>
          <w:trHeight w:val="240"/>
        </w:trPr>
        <w:tc>
          <w:tcPr>
            <w:tcW w:w="2438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для детей с ТНР </w:t>
            </w: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2904 за 4 года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тяжелыми нарушениями речи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программы начального общего образования </w:t>
            </w:r>
          </w:p>
        </w:tc>
        <w:tc>
          <w:tcPr>
            <w:tcW w:w="870" w:type="dxa"/>
            <w:vMerge/>
          </w:tcPr>
          <w:p w:rsidR="004B1A40" w:rsidRDefault="004B1A4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rPr>
          <w:trHeight w:val="240"/>
        </w:trPr>
        <w:tc>
          <w:tcPr>
            <w:tcW w:w="2438" w:type="dxa"/>
          </w:tcPr>
          <w:p w:rsidR="004B1A40" w:rsidRDefault="003D5F53">
            <w:pPr>
              <w:widowControl/>
              <w:spacing w:after="200"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Рабочие программы по курсу “Сенсорное развитие”</w:t>
            </w: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умственной отсталостью  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Накопление разнообразного сенсорного опыта,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дальнейшего применения его в различных бытовых, социальных, учебных ситуациях.</w:t>
            </w:r>
          </w:p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4B1A40" w:rsidRDefault="004B1A4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rPr>
          <w:trHeight w:val="240"/>
        </w:trPr>
        <w:tc>
          <w:tcPr>
            <w:tcW w:w="2438" w:type="dxa"/>
          </w:tcPr>
          <w:p w:rsidR="004B1A40" w:rsidRDefault="003D5F53">
            <w:pPr>
              <w:widowControl/>
              <w:spacing w:after="200"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Рабочая программа по курсу “Коррекционно-психологическое развитие”</w:t>
            </w: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легкой умственной отсталостью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познавательной, эмоционально-волевой сферы</w:t>
            </w:r>
          </w:p>
        </w:tc>
        <w:tc>
          <w:tcPr>
            <w:tcW w:w="870" w:type="dxa"/>
            <w:vMerge/>
          </w:tcPr>
          <w:p w:rsidR="004B1A40" w:rsidRDefault="004B1A4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rPr>
          <w:trHeight w:val="240"/>
        </w:trPr>
        <w:tc>
          <w:tcPr>
            <w:tcW w:w="2438" w:type="dxa"/>
          </w:tcPr>
          <w:p w:rsidR="004B1A40" w:rsidRDefault="003D5F53">
            <w:pPr>
              <w:widowControl/>
              <w:spacing w:after="200"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по курсу «120 уроков психологического развития младших школьников»</w:t>
            </w:r>
          </w:p>
          <w:p w:rsidR="004B1A40" w:rsidRDefault="004B1A40">
            <w:pPr>
              <w:widowControl/>
              <w:spacing w:after="200"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задержкой психического развития (вариант 7.1)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  <w:vMerge w:val="restart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школьников в умственном развитии в целом, формировании положительного отношения к учению и, как следствие, повышение качества усвоения ими учебного материала.</w:t>
            </w:r>
          </w:p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4B1A40" w:rsidRDefault="004B1A4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rPr>
          <w:trHeight w:val="280"/>
        </w:trPr>
        <w:tc>
          <w:tcPr>
            <w:tcW w:w="2438" w:type="dxa"/>
          </w:tcPr>
          <w:p w:rsidR="004B1A40" w:rsidRDefault="003D5F53">
            <w:pPr>
              <w:widowControl/>
              <w:spacing w:after="200"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по курсу «Уроков психологического развития младших школьников»</w:t>
            </w:r>
          </w:p>
          <w:p w:rsidR="004B1A40" w:rsidRDefault="004B1A40">
            <w:pPr>
              <w:widowControl/>
              <w:spacing w:after="200"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задержкой психического развития (вариант 7.2)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  <w:vMerge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4B1A40" w:rsidRDefault="004B1A4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rPr>
          <w:trHeight w:val="280"/>
        </w:trPr>
        <w:tc>
          <w:tcPr>
            <w:tcW w:w="2438" w:type="dxa"/>
          </w:tcPr>
          <w:p w:rsidR="004B1A40" w:rsidRDefault="003D5F5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логопедических занятий</w:t>
            </w:r>
          </w:p>
          <w:p w:rsidR="004B1A40" w:rsidRDefault="003D5F5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1 класса с общим недоразвитием речи (ОНР)</w:t>
            </w:r>
          </w:p>
          <w:p w:rsidR="004B1A40" w:rsidRDefault="004B1A40">
            <w:pPr>
              <w:widowControl/>
              <w:spacing w:after="200"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ОНР 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  <w:vMerge w:val="restart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устной и письменной речи и комплексная подготовка детей, имеющих трудности в обучении, к овладению школьно-значимыми универсальным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учебными действиями по русскому языку и чтению.</w:t>
            </w:r>
          </w:p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rPr>
          <w:trHeight w:val="280"/>
        </w:trPr>
        <w:tc>
          <w:tcPr>
            <w:tcW w:w="2438" w:type="dxa"/>
          </w:tcPr>
          <w:p w:rsidR="004B1A40" w:rsidRDefault="003D5F5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логопедических занятий</w:t>
            </w:r>
          </w:p>
          <w:p w:rsidR="004B1A40" w:rsidRDefault="003D5F5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1 класса с фонетико-фонематическим недоразвитием речи (ФФНР)</w:t>
            </w:r>
          </w:p>
          <w:p w:rsidR="004B1A40" w:rsidRDefault="004B1A40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ФФНР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  <w:vMerge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c>
          <w:tcPr>
            <w:tcW w:w="2438" w:type="dxa"/>
          </w:tcPr>
          <w:p w:rsidR="004B1A40" w:rsidRDefault="003D5F5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Рабочая программа по «Коррекционным (логопедическим) занятиям»</w:t>
            </w:r>
          </w:p>
          <w:p w:rsidR="004B1A40" w:rsidRDefault="003D5F5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2-4 классов с системным недоразвитием речи (СНР) обучающихся с умственной отсталостью</w:t>
            </w:r>
          </w:p>
          <w:p w:rsidR="004B1A40" w:rsidRDefault="004B1A40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классы 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умственной отсталостью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детьми коммуникативной функции языка в соответствии с возрастными нормативами и индивидуальными особенностями детей</w:t>
            </w:r>
          </w:p>
        </w:tc>
        <w:tc>
          <w:tcPr>
            <w:tcW w:w="870" w:type="dxa"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c>
          <w:tcPr>
            <w:tcW w:w="2438" w:type="dxa"/>
          </w:tcPr>
          <w:p w:rsidR="004B1A40" w:rsidRDefault="003D5F53" w:rsidP="00214A4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Индивидуальная рабочая программа по «Коррекционным (логопедическим) занятиям»</w:t>
            </w:r>
            <w:r w:rsidR="00214A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для ученицы 1 класса </w:t>
            </w:r>
          </w:p>
          <w:p w:rsidR="004B1A40" w:rsidRDefault="004B1A40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умственной отсталостью 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детьми коммуникативной функции языка в соответствии с возрастными нормативами и индивидуальными особенностями детей</w:t>
            </w:r>
          </w:p>
        </w:tc>
        <w:tc>
          <w:tcPr>
            <w:tcW w:w="870" w:type="dxa"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c>
          <w:tcPr>
            <w:tcW w:w="2438" w:type="dxa"/>
          </w:tcPr>
          <w:p w:rsidR="004B1A40" w:rsidRDefault="003D5F53" w:rsidP="00214A43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Рабочая программа логопедических занятий</w:t>
            </w:r>
            <w:r w:rsidR="00214A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2 класса с тяжелым нарушением речи  (ТНР)</w:t>
            </w:r>
          </w:p>
          <w:p w:rsidR="004B1A40" w:rsidRDefault="004B1A40">
            <w:pPr>
              <w:widowControl/>
              <w:spacing w:line="276" w:lineRule="auto"/>
              <w:ind w:left="-140" w:firstLine="13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классы 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тяжелыми нарушениями речи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детьми коммуникативной функции языка в соответствии с возрастными нормативами</w:t>
            </w:r>
          </w:p>
        </w:tc>
        <w:tc>
          <w:tcPr>
            <w:tcW w:w="870" w:type="dxa"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40" w:rsidTr="00214A43">
        <w:tc>
          <w:tcPr>
            <w:tcW w:w="2438" w:type="dxa"/>
          </w:tcPr>
          <w:p w:rsidR="00255980" w:rsidRPr="00255980" w:rsidRDefault="00255980" w:rsidP="0025598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80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рабочая программа логопедических занятий</w:t>
            </w:r>
          </w:p>
          <w:p w:rsidR="00255980" w:rsidRPr="00255980" w:rsidRDefault="00255980" w:rsidP="00255980">
            <w:pPr>
              <w:widowControl/>
              <w:spacing w:line="276" w:lineRule="auto"/>
              <w:ind w:left="-140"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1-4с </w:t>
            </w:r>
          </w:p>
          <w:p w:rsidR="00255980" w:rsidRPr="00255980" w:rsidRDefault="00255980" w:rsidP="00255980">
            <w:pPr>
              <w:widowControl/>
              <w:spacing w:line="276" w:lineRule="auto"/>
              <w:ind w:left="-140"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8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системным</w:t>
            </w:r>
          </w:p>
          <w:p w:rsidR="004B1A40" w:rsidRPr="00255980" w:rsidRDefault="00255980" w:rsidP="00255980">
            <w:pPr>
              <w:widowControl/>
              <w:spacing w:line="276" w:lineRule="auto"/>
              <w:ind w:left="-140"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недоразвитием речи</w:t>
            </w:r>
            <w:r w:rsidR="003D5F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4B1A40" w:rsidRDefault="004B1A40" w:rsidP="00255980">
            <w:pPr>
              <w:widowControl/>
              <w:spacing w:line="276" w:lineRule="auto"/>
              <w:ind w:left="708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7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844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1483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1446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0" w:type="dxa"/>
          </w:tcPr>
          <w:p w:rsidR="004B1A40" w:rsidRDefault="003D5F53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детьми коммуникативной функции языка в соответствии с возрастными нормативами</w:t>
            </w:r>
          </w:p>
        </w:tc>
        <w:tc>
          <w:tcPr>
            <w:tcW w:w="870" w:type="dxa"/>
          </w:tcPr>
          <w:p w:rsidR="004B1A40" w:rsidRDefault="004B1A40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30F3" w:rsidRDefault="000630F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0F3" w:rsidRDefault="000630F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По итогам 2015-2016 учебного года результативность инклюзивной образовательной системы: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100% детей младшего школьного возраста, проживающие на территории Звёздного, посещают нашу начальную школу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A40" w:rsidRPr="00310EE6" w:rsidRDefault="003D5F53" w:rsidP="00310EE6">
      <w:pPr>
        <w:widowControl/>
        <w:numPr>
          <w:ilvl w:val="0"/>
          <w:numId w:val="1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создана служба сопровождения детей с особыми возможностями здоровья, позволяющая детям, которые обучались на дому,</w:t>
      </w:r>
      <w:r w:rsidR="00310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посещать школу. </w:t>
      </w:r>
    </w:p>
    <w:p w:rsidR="004B1A40" w:rsidRDefault="003D5F53">
      <w:pPr>
        <w:widowControl/>
        <w:numPr>
          <w:ilvl w:val="0"/>
          <w:numId w:val="1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Достигнута положительная динамика работы службы сопровождения: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течение года сняты с учета группы риска СОП и группы СОП по успешной коррекции соответственно 7  и 2  несовершеннолетних; положительная динамика в развитии устной речи и коммуникативных навыком наблюдается у   32% детей и положительная динамика в развитии письменной речи наблюдается у 54 % детей, зачисленных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</w:p>
    <w:p w:rsidR="004B1A40" w:rsidRDefault="003D5F53">
      <w:pPr>
        <w:widowControl/>
        <w:numPr>
          <w:ilvl w:val="0"/>
          <w:numId w:val="1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100% обучающихся  с ОВЗ (39 чел.), получавших коррекционно-развивающую помощь специалистов службы сопровождения, освоили соответствующую их возможностям программу обучения.</w:t>
      </w:r>
    </w:p>
    <w:p w:rsidR="004B1A40" w:rsidRDefault="003D5F53">
      <w:pPr>
        <w:widowControl/>
        <w:numPr>
          <w:ilvl w:val="0"/>
          <w:numId w:val="1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100% обучающихся  с ОВЗ охвачены дополнительным образованием, соответствующим их способностям, приняли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в различных общешкольных мероприятиях, так и в   муниципальных и краевых конкурсах и мероприятиях. </w:t>
      </w:r>
    </w:p>
    <w:p w:rsidR="004B1A40" w:rsidRDefault="003D5F53">
      <w:pPr>
        <w:widowControl/>
        <w:numPr>
          <w:ilvl w:val="0"/>
          <w:numId w:val="1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результатам самооценки адекватная самооценка наблюдается  у 46 %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положительная и учебная мотивация к обучению в школе - у 78,9%.</w:t>
      </w:r>
    </w:p>
    <w:p w:rsidR="004B1A40" w:rsidRDefault="003D5F53">
      <w:pPr>
        <w:widowControl/>
        <w:numPr>
          <w:ilvl w:val="0"/>
          <w:numId w:val="1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детей с ОВЗ наблюдается </w:t>
      </w:r>
      <w:r>
        <w:rPr>
          <w:rFonts w:ascii="Times New Roman" w:eastAsia="Times New Roman" w:hAnsi="Times New Roman" w:cs="Times New Roman"/>
          <w:color w:val="98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достаточная компетентность в поведении и общении  в соответствии с уровнем развития и структуры дефекта, отсутствие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первоклассников с ОВЗ и дете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инвалидов.</w:t>
      </w:r>
    </w:p>
    <w:p w:rsidR="004B1A40" w:rsidRDefault="003D5F53">
      <w:pPr>
        <w:widowControl/>
        <w:numPr>
          <w:ilvl w:val="0"/>
          <w:numId w:val="1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 ОВЗ принимают участие в работе школьной детской организации «Росток».</w:t>
      </w:r>
    </w:p>
    <w:p w:rsidR="004B1A40" w:rsidRDefault="003D5F53">
      <w:pPr>
        <w:widowControl/>
        <w:numPr>
          <w:ilvl w:val="0"/>
          <w:numId w:val="1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степени удовлетворенности родителей образовательным процессов в школе показало, родители высоко оценивают организацию инклюзивного образовательного процесса в школе,  отсутствие агрессии и негативного отношения к детям с особыми потребностями со стороны других детей.  </w:t>
      </w:r>
      <w:proofErr w:type="gramEnd"/>
    </w:p>
    <w:p w:rsidR="004B1A40" w:rsidRDefault="003D5F53">
      <w:pPr>
        <w:widowControl/>
        <w:spacing w:after="0" w:line="276" w:lineRule="auto"/>
        <w:ind w:left="-5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Опыт работы школы был оценен на федеральном уровне: в 2016 году МБУ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Звёздный стала победителем Всероссийского конкурса «Инклюзивная школа России» в номинации «Лучшая инклюзивная школа».</w:t>
      </w:r>
    </w:p>
    <w:p w:rsidR="004B1A40" w:rsidRDefault="003D5F53" w:rsidP="008E16A5">
      <w:pPr>
        <w:spacing w:after="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Опыт инклюзивного образования презентован на Всероссийском уровне: в 2016 году  на межрегиональной научно-практической конференции «Опыт и перспективы развития инклюзивного образования в Удмуртской республике»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Ижевске и в 2017 году на Международном Форуме «EDU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г. Казани. </w:t>
      </w: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мероприятия</w:t>
      </w:r>
    </w:p>
    <w:tbl>
      <w:tblPr>
        <w:tblStyle w:val="a6"/>
        <w:tblW w:w="9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20"/>
        <w:gridCol w:w="1840"/>
        <w:gridCol w:w="699"/>
        <w:gridCol w:w="719"/>
        <w:gridCol w:w="2413"/>
        <w:gridCol w:w="1132"/>
        <w:gridCol w:w="1132"/>
      </w:tblGrid>
      <w:tr w:rsidR="004B1A40" w:rsidRPr="00255980" w:rsidTr="00255980"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Pr="00255980" w:rsidRDefault="003D5F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Формат и наименование методического </w:t>
            </w: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Pr="0025598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Категория участников</w:t>
            </w:r>
          </w:p>
        </w:tc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Pr="0025598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Рекомендуемое </w:t>
            </w: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участников</w:t>
            </w: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Pr="0025598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часов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Pr="0025598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проведения</w:t>
            </w:r>
          </w:p>
        </w:tc>
        <w:tc>
          <w:tcPr>
            <w:tcW w:w="11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Pr="0025598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ведущих</w:t>
            </w:r>
          </w:p>
        </w:tc>
        <w:tc>
          <w:tcPr>
            <w:tcW w:w="11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Pr="0025598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98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4B1A40" w:rsidTr="00255980"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участвующие в реализации адаптированных образовательных программ, педагоги-психологи, учителя-логопеды,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заместители директора, методисты.</w:t>
            </w:r>
          </w:p>
        </w:tc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часов -6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школы, наличие сенсорной комнаты, кабинета логопеда, зала ЛФК, коррекционно-развивающего оборудования.</w:t>
            </w:r>
          </w:p>
        </w:tc>
        <w:tc>
          <w:tcPr>
            <w:tcW w:w="11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Челпанова Е.Л.</w:t>
            </w:r>
          </w:p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Шипицына О.С.</w:t>
            </w:r>
          </w:p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О.Ю.</w:t>
            </w:r>
          </w:p>
          <w:p w:rsidR="004B1A40" w:rsidRDefault="002559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 w:rsidR="003D5F53">
              <w:rPr>
                <w:rFonts w:ascii="Times New Roman" w:eastAsia="Times New Roman" w:hAnsi="Times New Roman" w:cs="Times New Roman"/>
                <w:sz w:val="24"/>
                <w:szCs w:val="24"/>
              </w:rPr>
              <w:t>,Кичанова</w:t>
            </w:r>
            <w:proofErr w:type="spellEnd"/>
            <w:r w:rsidR="003D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F53">
              <w:rPr>
                <w:rFonts w:ascii="Times New Roman" w:eastAsia="Times New Roman" w:hAnsi="Times New Roman" w:cs="Times New Roman"/>
                <w:sz w:val="24"/>
                <w:szCs w:val="24"/>
              </w:rPr>
              <w:t>Е.М.,Кузяева</w:t>
            </w:r>
            <w:proofErr w:type="spellEnd"/>
            <w:r w:rsidR="003D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="003D5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Апкина</w:t>
            </w:r>
            <w:proofErr w:type="spellEnd"/>
          </w:p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А.Д.,</w:t>
            </w:r>
          </w:p>
          <w:p w:rsidR="004B1A40" w:rsidRDefault="003D5F53" w:rsidP="002559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знаний в общеобразовательных организациях</w:t>
            </w:r>
          </w:p>
        </w:tc>
      </w:tr>
      <w:tr w:rsidR="004B1A40" w:rsidTr="00255980"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на базе образовательной организации</w:t>
            </w:r>
          </w:p>
        </w:tc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участвующие в реализации адаптированных образовательных программ, педагоги-психологи, учителя-логопеды,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заместители директора, методисты.</w:t>
            </w:r>
          </w:p>
        </w:tc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5 </w:t>
            </w:r>
          </w:p>
        </w:tc>
        <w:tc>
          <w:tcPr>
            <w:tcW w:w="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школы во время образовательного процесса, включая внеурочную деятельность и воспитательные мероприятия</w:t>
            </w:r>
          </w:p>
        </w:tc>
        <w:tc>
          <w:tcPr>
            <w:tcW w:w="11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-Челпанова Е.Л.</w:t>
            </w:r>
          </w:p>
          <w:p w:rsidR="004B1A40" w:rsidRDefault="003D5F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  <w:tc>
          <w:tcPr>
            <w:tcW w:w="11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A40" w:rsidRDefault="004B1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1A40" w:rsidRDefault="004B1A4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Компетентность участников методического проекта:</w:t>
      </w:r>
    </w:p>
    <w:p w:rsidR="00310EE6" w:rsidRDefault="00310EE6" w:rsidP="00310EE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проблемам инклюзивного образования прошли 95% педагогов, создана   система непрерывного обучения персонала, обмена опытом, отмечается повышение педагогического мастерства по организации образовательного процесса в инклюзивных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классах.</w:t>
      </w:r>
    </w:p>
    <w:p w:rsidR="004B1A40" w:rsidRDefault="003D5F53">
      <w:pPr>
        <w:widowControl/>
        <w:spacing w:after="0" w:line="276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базе</w:t>
      </w:r>
      <w:r w:rsidR="008E16A5">
        <w:rPr>
          <w:rFonts w:ascii="Times New Roman" w:eastAsia="Times New Roman" w:hAnsi="Times New Roman" w:cs="Times New Roman"/>
          <w:sz w:val="24"/>
          <w:szCs w:val="24"/>
        </w:rPr>
        <w:t xml:space="preserve"> школы в 2015-16 годах проведены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краевых семинара  «Внедрение социокультурной модели инклюзивного образовательного пространства на начальном этапе обучения» и «Проблемы и перспективы внедрения инклюзивного образования детей с ограниченными возможностями здоровья, дет</w:t>
      </w:r>
      <w:r w:rsidR="008E16A5">
        <w:rPr>
          <w:rFonts w:ascii="Times New Roman" w:eastAsia="Times New Roman" w:hAnsi="Times New Roman" w:cs="Times New Roman"/>
          <w:sz w:val="24"/>
          <w:szCs w:val="24"/>
        </w:rPr>
        <w:t>ей-инвалидов в Пермском крае»,  семинар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«Дети должны учиться вместе» для педагогов службы сопровождения общеобразовательных организаций. </w:t>
      </w:r>
      <w:proofErr w:type="gramEnd"/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работников образовательной организации</w:t>
      </w:r>
    </w:p>
    <w:tbl>
      <w:tblPr>
        <w:tblStyle w:val="a9"/>
        <w:tblW w:w="0" w:type="auto"/>
        <w:tblLook w:val="04A0"/>
      </w:tblPr>
      <w:tblGrid>
        <w:gridCol w:w="1049"/>
        <w:gridCol w:w="984"/>
        <w:gridCol w:w="6401"/>
        <w:gridCol w:w="1137"/>
      </w:tblGrid>
      <w:tr w:rsidR="008E16A5" w:rsidTr="008E16A5">
        <w:tc>
          <w:tcPr>
            <w:tcW w:w="1028" w:type="dxa"/>
          </w:tcPr>
          <w:p w:rsidR="008E16A5" w:rsidRDefault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64" w:type="dxa"/>
          </w:tcPr>
          <w:p w:rsidR="008E16A5" w:rsidRDefault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46" w:type="dxa"/>
          </w:tcPr>
          <w:p w:rsidR="008E16A5" w:rsidRPr="00310EE6" w:rsidRDefault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E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направлению</w:t>
            </w:r>
          </w:p>
        </w:tc>
        <w:tc>
          <w:tcPr>
            <w:tcW w:w="1113" w:type="dxa"/>
          </w:tcPr>
          <w:p w:rsidR="008E16A5" w:rsidRDefault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по направлению</w:t>
            </w:r>
          </w:p>
        </w:tc>
      </w:tr>
      <w:tr w:rsidR="008E16A5" w:rsidTr="008E16A5">
        <w:tc>
          <w:tcPr>
            <w:tcW w:w="1028" w:type="dxa"/>
          </w:tcPr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Челпанова Елена Леонидовна </w:t>
            </w:r>
          </w:p>
        </w:tc>
        <w:tc>
          <w:tcPr>
            <w:tcW w:w="964" w:type="dxa"/>
          </w:tcPr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6246" w:type="dxa"/>
          </w:tcPr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государственный педагогический университет, специализация - педагогика и методика начального образования </w:t>
            </w:r>
          </w:p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квалификации: </w:t>
            </w:r>
          </w:p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-"Инклюзивное образование: история и современность" -"Образовательные технологии в работе с детьми VII-VIII вида в современных условиях".</w:t>
            </w:r>
          </w:p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"Основные педагогические технологии инклюзивного образования", "Специальные образовательные условия инклюзивной школы", "Педагог инклюзивной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профессионализма".</w:t>
            </w:r>
          </w:p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-"Адаптированная образовательная программа как условие получения образования ребёнком с ОВЗ".</w:t>
            </w:r>
          </w:p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-”Современные подходы и технологии сопровождения детей с ООП”</w:t>
            </w:r>
          </w:p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инновационных площадок по внедрению разных моделей инклюзивного образования детей с ограниченными возможностями здоровья, детей-инвалидов Пермского края», ФГБОУ ВПО «ПГГПУ» 28.08.2014   8час</w:t>
            </w:r>
          </w:p>
          <w:tbl>
            <w:tblPr>
              <w:tblW w:w="908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/>
            </w:tblPr>
            <w:tblGrid>
              <w:gridCol w:w="9080"/>
            </w:tblGrid>
            <w:tr w:rsidR="008E16A5" w:rsidTr="00842ADB">
              <w:tc>
                <w:tcPr>
                  <w:tcW w:w="90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E16A5" w:rsidRDefault="008E16A5" w:rsidP="00310EE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16A5" w:rsidRDefault="008E16A5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E16A5" w:rsidRDefault="00255980" w:rsidP="00310E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E16A5" w:rsidTr="008E16A5">
        <w:tc>
          <w:tcPr>
            <w:tcW w:w="1028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64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6A5" w:rsidRP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государственный педагогический институт, 2012г. (по специальности Педагогика и методика начального образования, квалификация – учитель начальных классов)</w:t>
            </w:r>
          </w:p>
          <w:p w:rsidR="008E16A5" w:rsidRP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вопросам реализации индивидуальной программы реабилитации ребенка-инвалида в части получения детьми –инвалидами образования в обычных ОУ в ходе реализации программы «Доступная среда» ,72 часа</w:t>
            </w:r>
          </w:p>
          <w:p w:rsidR="008E16A5" w:rsidRP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инклюзивного образования детей-инвалидов с ОВЗ в общеобразовательных организациях, ГБОУ ВПО г. </w:t>
            </w:r>
            <w:r w:rsidRPr="008E1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Москвы «Московский ГПУ».</w:t>
            </w:r>
          </w:p>
          <w:p w:rsidR="008E16A5" w:rsidRP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A5">
              <w:rPr>
                <w:rFonts w:ascii="Times New Roman" w:eastAsia="Times New Roman" w:hAnsi="Times New Roman" w:cs="Times New Roman"/>
                <w:sz w:val="24"/>
                <w:szCs w:val="24"/>
              </w:rPr>
              <w:t>17.09-17-11.2014</w:t>
            </w:r>
            <w:r w:rsidRPr="008E16A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72 часа</w:t>
            </w:r>
          </w:p>
          <w:p w:rsidR="008E16A5" w:rsidRP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E16A5" w:rsidRP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лет </w:t>
            </w:r>
          </w:p>
        </w:tc>
      </w:tr>
      <w:tr w:rsidR="008E16A5" w:rsidTr="008E16A5">
        <w:tc>
          <w:tcPr>
            <w:tcW w:w="1028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Шипицына Ольга Сергеевна</w:t>
            </w:r>
          </w:p>
        </w:tc>
        <w:tc>
          <w:tcPr>
            <w:tcW w:w="964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6246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государственный педагогический университет, квалификация - учитель-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“Психология образования” в рамках направления подготовки Психолого-педагогическое образование  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научно-практическая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международным участием «Современные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технологии сопровождения детей с ООП» Общественная организация «Счастье жить»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23-25.03.2017   24 часа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“Роль семьи в реализации образовательного потенциала ребенка-инвалида”, “Эффективная отработка лексических тем с помощью Конструктора картинок и развивающих интерактивных игр”,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дизорфография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Вариативные стратегии преодоления нарушений письма у школьников”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научно-практическая конференция “Нетрадиционные формы урока для незрячих и слабовидящих детей”</w:t>
            </w:r>
          </w:p>
        </w:tc>
        <w:tc>
          <w:tcPr>
            <w:tcW w:w="1113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E16A5" w:rsidTr="008E16A5">
        <w:tc>
          <w:tcPr>
            <w:tcW w:w="1028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Ольга Николаевна</w:t>
            </w:r>
          </w:p>
        </w:tc>
        <w:tc>
          <w:tcPr>
            <w:tcW w:w="964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6246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государственный педагогический университет, специализация учитель математики и информатики.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инклюзивной школе»,  Санкт-Петербургский Институт Дополнительного Профессионального образования 12.15-01.16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72 часа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«Современные подходы и технологии сопровождения детей с ООП» Общественная организация «Счастье жить»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23-25.03.2017   24 часа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и технологии сопровождения детей с ООП»  ФГБОУ ВО "ПГГПУ»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E16A5" w:rsidTr="000B0C10">
        <w:tc>
          <w:tcPr>
            <w:tcW w:w="1028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Ольга Юрьевна</w:t>
            </w:r>
          </w:p>
        </w:tc>
        <w:tc>
          <w:tcPr>
            <w:tcW w:w="964" w:type="dxa"/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государственный педагогический институт, 1983г. (по специальности Педагогика и методика начального образования, квалификация – учитель начальных классов), 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"Комплексное сопровождение детей с ОВЗ в условиях специального (коррекционного) и общеобразовательного учреждения на этапе внедрения ФГОС, 72ч.,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ФППК ФГБОУ ВПО "ПГПУ"</w:t>
            </w:r>
          </w:p>
          <w:p w:rsidR="008E16A5" w:rsidRDefault="008E16A5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«Инклюзивное образование: история и современность» 6ч., «Основные педагогические технологии инклюзивного образования» 6ч., «Развивающие возможности урока: дидактический и методический аспекты» 6ч., 2014г., Общероссийский проект "Школа цифрового века.</w:t>
            </w:r>
          </w:p>
          <w:p w:rsidR="008E16A5" w:rsidRDefault="008E16A5" w:rsidP="0025598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образования, воспитания детей-инвалидов, детей с особыми образовательными потребностями в рамках требований ФГОС НОО для обучающихся с ОВЗ», ГБУ ДПО «ИРО ПК» 72 часа</w:t>
            </w:r>
          </w:p>
        </w:tc>
        <w:tc>
          <w:tcPr>
            <w:tcW w:w="1113" w:type="dxa"/>
          </w:tcPr>
          <w:p w:rsidR="008E16A5" w:rsidRPr="008E16A5" w:rsidRDefault="00255980" w:rsidP="008E16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</w:tbl>
    <w:p w:rsidR="004B1A40" w:rsidRDefault="004B1A4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A40" w:rsidRDefault="003D5F5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практика инклюзивного образования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Звёздный реализуется на основе сочетания различных образовательных  программ: основной образовательной программы начального общего образования, адаптированных общеобразовательных программ, логопедических программ, коррекционно-психологических  программ, программ дополнительного образования и проектов воспитательной работы.</w:t>
      </w:r>
    </w:p>
    <w:sectPr w:rsidR="004B1A40" w:rsidSect="00F82F23">
      <w:pgSz w:w="11906" w:h="16838"/>
      <w:pgMar w:top="1134" w:right="850" w:bottom="1134" w:left="1701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068F"/>
    <w:multiLevelType w:val="multilevel"/>
    <w:tmpl w:val="740C61D4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684008A"/>
    <w:multiLevelType w:val="multilevel"/>
    <w:tmpl w:val="9C6C54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6E30639B"/>
    <w:multiLevelType w:val="multilevel"/>
    <w:tmpl w:val="E98E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B1A40"/>
    <w:rsid w:val="000630F3"/>
    <w:rsid w:val="00214A43"/>
    <w:rsid w:val="00255980"/>
    <w:rsid w:val="00310EE6"/>
    <w:rsid w:val="00337C02"/>
    <w:rsid w:val="003D5F53"/>
    <w:rsid w:val="004B1A40"/>
    <w:rsid w:val="00546C66"/>
    <w:rsid w:val="008E16A5"/>
    <w:rsid w:val="00F8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F23"/>
  </w:style>
  <w:style w:type="paragraph" w:styleId="1">
    <w:name w:val="heading 1"/>
    <w:basedOn w:val="a"/>
    <w:next w:val="a"/>
    <w:rsid w:val="00F82F2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2F2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2F2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2F2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2F2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82F2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2F2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F82F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2F23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82F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F82F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F82F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31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6C6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EvqkljQTTW_behmmrZT2CH8PM0NsXxRDQy057unpNU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</dc:creator>
  <cp:lastModifiedBy>Admin</cp:lastModifiedBy>
  <cp:revision>3</cp:revision>
  <dcterms:created xsi:type="dcterms:W3CDTF">2017-04-26T05:32:00Z</dcterms:created>
  <dcterms:modified xsi:type="dcterms:W3CDTF">2017-05-08T15:52:00Z</dcterms:modified>
</cp:coreProperties>
</file>